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10" w:rsidRDefault="00FD1558">
      <w:pPr>
        <w:shd w:val="clear" w:color="auto" w:fill="FFFFFF"/>
        <w:spacing w:line="310" w:lineRule="exact"/>
        <w:ind w:left="94"/>
        <w:jc w:val="center"/>
      </w:pPr>
      <w:r>
        <w:rPr>
          <w:b/>
          <w:bCs/>
          <w:color w:val="000000"/>
          <w:spacing w:val="-19"/>
          <w:sz w:val="34"/>
          <w:szCs w:val="34"/>
        </w:rPr>
        <w:t>OGŁOSZENIE</w:t>
      </w:r>
    </w:p>
    <w:p w:rsidR="00231310" w:rsidRDefault="00FD1558">
      <w:pPr>
        <w:shd w:val="clear" w:color="auto" w:fill="FFFFFF"/>
        <w:spacing w:line="310" w:lineRule="exact"/>
        <w:ind w:left="2401" w:right="2308"/>
        <w:jc w:val="center"/>
      </w:pPr>
      <w:r>
        <w:rPr>
          <w:b/>
          <w:bCs/>
          <w:color w:val="000000"/>
          <w:spacing w:val="-4"/>
          <w:sz w:val="26"/>
          <w:szCs w:val="26"/>
        </w:rPr>
        <w:t xml:space="preserve">Nr RR.1.2021 z dnia 17 wrzesień 2021r. </w:t>
      </w:r>
      <w:r>
        <w:rPr>
          <w:b/>
          <w:bCs/>
          <w:color w:val="000000"/>
          <w:sz w:val="26"/>
          <w:szCs w:val="26"/>
        </w:rPr>
        <w:t>Wójt Gminy Sułów</w:t>
      </w:r>
    </w:p>
    <w:p w:rsidR="00231310" w:rsidRDefault="00FD1558">
      <w:pPr>
        <w:shd w:val="clear" w:color="auto" w:fill="FFFFFF"/>
        <w:spacing w:before="234" w:line="338" w:lineRule="exact"/>
        <w:ind w:right="367"/>
        <w:jc w:val="center"/>
      </w:pPr>
      <w:r>
        <w:rPr>
          <w:b/>
          <w:bCs/>
          <w:color w:val="000000"/>
          <w:spacing w:val="-11"/>
          <w:sz w:val="26"/>
          <w:szCs w:val="26"/>
        </w:rPr>
        <w:t>ogłasza I przetarg ustny nieograniczony na sprzedaż nieruchomości niezabudowanej</w:t>
      </w:r>
    </w:p>
    <w:p w:rsidR="00231310" w:rsidRDefault="00FD1558">
      <w:pPr>
        <w:shd w:val="clear" w:color="auto" w:fill="FFFFFF"/>
        <w:spacing w:line="338" w:lineRule="exact"/>
        <w:ind w:right="324"/>
        <w:jc w:val="center"/>
      </w:pPr>
      <w:r>
        <w:rPr>
          <w:b/>
          <w:bCs/>
          <w:color w:val="000000"/>
          <w:spacing w:val="-10"/>
          <w:sz w:val="26"/>
          <w:szCs w:val="26"/>
        </w:rPr>
        <w:t>położonej w obrębie geodezyjnym Sąsiadka gm. Sułów</w:t>
      </w:r>
    </w:p>
    <w:p w:rsidR="00231310" w:rsidRDefault="00FD1558">
      <w:pPr>
        <w:shd w:val="clear" w:color="auto" w:fill="FFFFFF"/>
        <w:spacing w:line="338" w:lineRule="exact"/>
        <w:ind w:right="335"/>
        <w:jc w:val="center"/>
      </w:pPr>
      <w:r>
        <w:rPr>
          <w:b/>
          <w:bCs/>
          <w:color w:val="000000"/>
          <w:spacing w:val="-8"/>
          <w:sz w:val="26"/>
          <w:szCs w:val="26"/>
        </w:rPr>
        <w:t xml:space="preserve">działka oznaczona w ewidencji gruntów </w:t>
      </w:r>
      <w:r w:rsidR="004B47F2">
        <w:rPr>
          <w:b/>
          <w:bCs/>
          <w:color w:val="000000"/>
          <w:spacing w:val="-8"/>
          <w:sz w:val="26"/>
          <w:szCs w:val="26"/>
        </w:rPr>
        <w:t>nr: 919 o pow. 0,11</w:t>
      </w:r>
      <w:r>
        <w:rPr>
          <w:b/>
          <w:bCs/>
          <w:color w:val="000000"/>
          <w:spacing w:val="-8"/>
          <w:sz w:val="26"/>
          <w:szCs w:val="26"/>
        </w:rPr>
        <w:t>ha</w:t>
      </w:r>
    </w:p>
    <w:p w:rsidR="00231310" w:rsidRDefault="00FD1558" w:rsidP="004B47F2">
      <w:pPr>
        <w:shd w:val="clear" w:color="auto" w:fill="FFFFFF"/>
        <w:spacing w:before="266"/>
        <w:ind w:left="1440"/>
      </w:pPr>
      <w:r>
        <w:rPr>
          <w:color w:val="000000"/>
          <w:spacing w:val="-9"/>
          <w:sz w:val="26"/>
          <w:szCs w:val="26"/>
        </w:rPr>
        <w:t>Dane dotyczące nieruchomości oraz warunki przetargu:</w:t>
      </w:r>
    </w:p>
    <w:p w:rsidR="00231310" w:rsidRDefault="00FD1558">
      <w:pPr>
        <w:shd w:val="clear" w:color="auto" w:fill="FFFFFF"/>
        <w:tabs>
          <w:tab w:val="left" w:pos="403"/>
        </w:tabs>
        <w:spacing w:before="299" w:line="342" w:lineRule="exact"/>
        <w:ind w:left="403" w:hanging="342"/>
      </w:pPr>
      <w:r>
        <w:rPr>
          <w:color w:val="000000"/>
          <w:spacing w:val="-31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8"/>
          <w:sz w:val="26"/>
          <w:szCs w:val="26"/>
        </w:rPr>
        <w:t xml:space="preserve">Dla nieruchomości tej Sąd Rejonowy w Zamościu </w:t>
      </w:r>
      <w:r>
        <w:rPr>
          <w:color w:val="000000"/>
          <w:spacing w:val="-8"/>
          <w:sz w:val="26"/>
          <w:szCs w:val="26"/>
          <w:lang w:val="en-US"/>
        </w:rPr>
        <w:t xml:space="preserve">VI </w:t>
      </w:r>
      <w:r>
        <w:rPr>
          <w:color w:val="000000"/>
          <w:spacing w:val="-8"/>
          <w:sz w:val="26"/>
          <w:szCs w:val="26"/>
        </w:rPr>
        <w:t>Wydział Ksiąg Wieczystych</w:t>
      </w:r>
      <w:r>
        <w:rPr>
          <w:color w:val="000000"/>
          <w:spacing w:val="-8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prowadzi KW </w:t>
      </w:r>
      <w:r>
        <w:rPr>
          <w:b/>
          <w:bCs/>
          <w:color w:val="000000"/>
          <w:sz w:val="26"/>
          <w:szCs w:val="26"/>
        </w:rPr>
        <w:t>ZA1 Z/00031329/4</w:t>
      </w:r>
    </w:p>
    <w:p w:rsidR="00231310" w:rsidRDefault="00FD1558">
      <w:pPr>
        <w:shd w:val="clear" w:color="auto" w:fill="FFFFFF"/>
        <w:spacing w:before="4" w:line="346" w:lineRule="exact"/>
        <w:ind w:left="439"/>
      </w:pPr>
      <w:r>
        <w:rPr>
          <w:color w:val="000000"/>
          <w:spacing w:val="-9"/>
          <w:sz w:val="26"/>
          <w:szCs w:val="26"/>
        </w:rPr>
        <w:t xml:space="preserve">Cena wywoławcza </w:t>
      </w:r>
      <w:r>
        <w:rPr>
          <w:b/>
          <w:bCs/>
          <w:color w:val="000000"/>
          <w:spacing w:val="-9"/>
          <w:sz w:val="26"/>
          <w:szCs w:val="26"/>
        </w:rPr>
        <w:t xml:space="preserve">2 790,00 zł </w:t>
      </w:r>
      <w:r>
        <w:rPr>
          <w:color w:val="000000"/>
          <w:spacing w:val="-9"/>
          <w:sz w:val="26"/>
          <w:szCs w:val="26"/>
          <w:lang w:val="en-US"/>
        </w:rPr>
        <w:t xml:space="preserve">+VAT </w:t>
      </w:r>
      <w:r>
        <w:rPr>
          <w:b/>
          <w:bCs/>
          <w:color w:val="000000"/>
          <w:spacing w:val="-9"/>
          <w:sz w:val="26"/>
          <w:szCs w:val="26"/>
        </w:rPr>
        <w:t>23%</w:t>
      </w:r>
    </w:p>
    <w:p w:rsidR="00231310" w:rsidRDefault="00FD1558" w:rsidP="00FD1558">
      <w:pPr>
        <w:numPr>
          <w:ilvl w:val="0"/>
          <w:numId w:val="1"/>
        </w:numPr>
        <w:shd w:val="clear" w:color="auto" w:fill="FFFFFF"/>
        <w:tabs>
          <w:tab w:val="left" w:pos="403"/>
        </w:tabs>
        <w:spacing w:before="4" w:line="346" w:lineRule="exact"/>
        <w:ind w:left="61"/>
        <w:rPr>
          <w:color w:val="000000"/>
          <w:spacing w:val="-17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Nieruchomość jest obciążona umową dzierżawy do dnia 28  lutego 2023r.</w:t>
      </w:r>
    </w:p>
    <w:p w:rsidR="00231310" w:rsidRDefault="00FD1558" w:rsidP="00FD1558">
      <w:pPr>
        <w:numPr>
          <w:ilvl w:val="0"/>
          <w:numId w:val="1"/>
        </w:numPr>
        <w:shd w:val="clear" w:color="auto" w:fill="FFFFFF"/>
        <w:tabs>
          <w:tab w:val="left" w:pos="403"/>
        </w:tabs>
        <w:spacing w:before="4" w:line="346" w:lineRule="exact"/>
        <w:ind w:left="403" w:right="32" w:hanging="342"/>
        <w:jc w:val="both"/>
        <w:rPr>
          <w:color w:val="000000"/>
          <w:spacing w:val="-15"/>
          <w:sz w:val="26"/>
          <w:szCs w:val="26"/>
        </w:rPr>
      </w:pPr>
      <w:r>
        <w:rPr>
          <w:color w:val="000000"/>
          <w:sz w:val="26"/>
          <w:szCs w:val="26"/>
        </w:rPr>
        <w:t xml:space="preserve">Nieruchomość oznaczona </w:t>
      </w:r>
      <w:r>
        <w:rPr>
          <w:b/>
          <w:bCs/>
          <w:color w:val="000000"/>
          <w:sz w:val="26"/>
          <w:szCs w:val="26"/>
        </w:rPr>
        <w:t xml:space="preserve">działka nr 919 - obręb geodezyjny Sąsiadka. </w:t>
      </w:r>
      <w:r>
        <w:rPr>
          <w:color w:val="000000"/>
          <w:spacing w:val="-3"/>
          <w:sz w:val="26"/>
          <w:szCs w:val="26"/>
        </w:rPr>
        <w:t xml:space="preserve">Przeznaczenie W </w:t>
      </w:r>
      <w:r w:rsidR="007256F6">
        <w:rPr>
          <w:color w:val="000000"/>
          <w:spacing w:val="-3"/>
          <w:sz w:val="26"/>
          <w:szCs w:val="26"/>
        </w:rPr>
        <w:t xml:space="preserve">miejscowym </w:t>
      </w:r>
      <w:r>
        <w:rPr>
          <w:color w:val="000000"/>
          <w:spacing w:val="-3"/>
          <w:sz w:val="26"/>
          <w:szCs w:val="26"/>
        </w:rPr>
        <w:t xml:space="preserve">planie zagospodarowania </w:t>
      </w:r>
      <w:r w:rsidR="007256F6">
        <w:rPr>
          <w:color w:val="000000"/>
          <w:spacing w:val="-3"/>
          <w:sz w:val="26"/>
          <w:szCs w:val="26"/>
        </w:rPr>
        <w:t xml:space="preserve">przestrzennego </w:t>
      </w:r>
      <w:r>
        <w:rPr>
          <w:color w:val="000000"/>
          <w:spacing w:val="-3"/>
          <w:sz w:val="26"/>
          <w:szCs w:val="26"/>
        </w:rPr>
        <w:t>-</w:t>
      </w:r>
      <w:r w:rsidR="007256F6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 xml:space="preserve">działka 919 leży częściowo w terenach </w:t>
      </w:r>
      <w:r>
        <w:rPr>
          <w:color w:val="000000"/>
          <w:sz w:val="26"/>
          <w:szCs w:val="26"/>
        </w:rPr>
        <w:t xml:space="preserve">rolnych bez prawa zabudowy oraz częściowo </w:t>
      </w:r>
      <w:r w:rsidR="007256F6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>w terenach zabudowy zagrodowej i usług.</w:t>
      </w:r>
    </w:p>
    <w:p w:rsidR="00231310" w:rsidRPr="00053CE7" w:rsidRDefault="00FD1558" w:rsidP="00053CE7">
      <w:pPr>
        <w:numPr>
          <w:ilvl w:val="0"/>
          <w:numId w:val="1"/>
        </w:numPr>
        <w:shd w:val="clear" w:color="auto" w:fill="FFFFFF"/>
        <w:tabs>
          <w:tab w:val="left" w:pos="403"/>
        </w:tabs>
        <w:spacing w:before="4" w:line="346" w:lineRule="exact"/>
        <w:ind w:left="403" w:right="11" w:hanging="342"/>
        <w:jc w:val="both"/>
        <w:rPr>
          <w:color w:val="000000"/>
          <w:spacing w:val="-11"/>
          <w:sz w:val="26"/>
          <w:szCs w:val="26"/>
        </w:rPr>
      </w:pPr>
      <w:r>
        <w:rPr>
          <w:color w:val="000000"/>
          <w:sz w:val="26"/>
          <w:szCs w:val="26"/>
        </w:rPr>
        <w:t xml:space="preserve">Warunkiem przystąpienia do przetargu jest wniesienie wadium w pieniądzu </w:t>
      </w:r>
      <w:r w:rsidR="007256F6">
        <w:rPr>
          <w:color w:val="000000"/>
          <w:sz w:val="26"/>
          <w:szCs w:val="26"/>
        </w:rPr>
        <w:t xml:space="preserve">       </w:t>
      </w:r>
      <w:r>
        <w:rPr>
          <w:color w:val="000000"/>
          <w:spacing w:val="-6"/>
          <w:sz w:val="26"/>
          <w:szCs w:val="26"/>
        </w:rPr>
        <w:t xml:space="preserve">w wysokości </w:t>
      </w:r>
      <w:r>
        <w:rPr>
          <w:b/>
          <w:bCs/>
          <w:color w:val="000000"/>
          <w:spacing w:val="-6"/>
          <w:sz w:val="26"/>
          <w:szCs w:val="26"/>
        </w:rPr>
        <w:t xml:space="preserve">10% </w:t>
      </w:r>
      <w:r>
        <w:rPr>
          <w:color w:val="000000"/>
          <w:spacing w:val="-6"/>
          <w:sz w:val="26"/>
          <w:szCs w:val="26"/>
        </w:rPr>
        <w:t xml:space="preserve">ceny wywoławczej tj. </w:t>
      </w:r>
      <w:r w:rsidR="004B47F2">
        <w:rPr>
          <w:b/>
          <w:bCs/>
          <w:color w:val="000000"/>
          <w:spacing w:val="-6"/>
          <w:sz w:val="26"/>
          <w:szCs w:val="26"/>
        </w:rPr>
        <w:t>2</w:t>
      </w:r>
      <w:r>
        <w:rPr>
          <w:b/>
          <w:bCs/>
          <w:color w:val="000000"/>
          <w:spacing w:val="-6"/>
          <w:sz w:val="26"/>
          <w:szCs w:val="26"/>
        </w:rPr>
        <w:t xml:space="preserve">79,00 zł </w:t>
      </w:r>
      <w:r>
        <w:rPr>
          <w:color w:val="000000"/>
          <w:spacing w:val="-6"/>
          <w:sz w:val="26"/>
          <w:szCs w:val="26"/>
        </w:rPr>
        <w:t xml:space="preserve">(słownie: </w:t>
      </w:r>
      <w:r w:rsidR="00053CE7">
        <w:rPr>
          <w:color w:val="000000"/>
          <w:spacing w:val="-6"/>
          <w:sz w:val="26"/>
          <w:szCs w:val="26"/>
        </w:rPr>
        <w:t xml:space="preserve">dwieście dziewięćdziesiąt siedem  </w:t>
      </w:r>
      <w:r>
        <w:rPr>
          <w:color w:val="000000"/>
          <w:sz w:val="26"/>
          <w:szCs w:val="26"/>
        </w:rPr>
        <w:t xml:space="preserve">złotych) na konto </w:t>
      </w:r>
      <w:r>
        <w:rPr>
          <w:b/>
          <w:bCs/>
          <w:color w:val="000000"/>
          <w:sz w:val="26"/>
          <w:szCs w:val="26"/>
        </w:rPr>
        <w:t>Gminy Sułów</w:t>
      </w:r>
      <w:r w:rsidR="00053CE7">
        <w:rPr>
          <w:color w:val="000000"/>
          <w:spacing w:val="-11"/>
          <w:sz w:val="26"/>
          <w:szCs w:val="26"/>
        </w:rPr>
        <w:t xml:space="preserve"> </w:t>
      </w:r>
      <w:r w:rsidRPr="00053CE7">
        <w:rPr>
          <w:b/>
          <w:bCs/>
          <w:color w:val="000000"/>
          <w:sz w:val="26"/>
          <w:szCs w:val="26"/>
        </w:rPr>
        <w:t xml:space="preserve">75 9632 0006 2003 2900 0345 0003 </w:t>
      </w:r>
      <w:r w:rsidRPr="00053CE7">
        <w:rPr>
          <w:color w:val="000000"/>
          <w:sz w:val="26"/>
          <w:szCs w:val="26"/>
        </w:rPr>
        <w:t xml:space="preserve">w Banku Spółdzielczym w Szczebrzeszynie w terminie do </w:t>
      </w:r>
      <w:r w:rsidRPr="00053CE7">
        <w:rPr>
          <w:b/>
          <w:bCs/>
          <w:color w:val="000000"/>
          <w:sz w:val="26"/>
          <w:szCs w:val="26"/>
        </w:rPr>
        <w:t xml:space="preserve">dnia 17 października 2021 r. </w:t>
      </w:r>
      <w:r w:rsidRPr="00053CE7">
        <w:rPr>
          <w:color w:val="000000"/>
          <w:sz w:val="26"/>
          <w:szCs w:val="26"/>
        </w:rPr>
        <w:t xml:space="preserve">Minimalne postąpienie </w:t>
      </w:r>
      <w:r w:rsidR="00130609">
        <w:rPr>
          <w:b/>
          <w:bCs/>
          <w:color w:val="000000"/>
          <w:sz w:val="26"/>
          <w:szCs w:val="26"/>
        </w:rPr>
        <w:t>2</w:t>
      </w:r>
      <w:r w:rsidRPr="00053CE7">
        <w:rPr>
          <w:b/>
          <w:bCs/>
          <w:color w:val="000000"/>
          <w:sz w:val="26"/>
          <w:szCs w:val="26"/>
        </w:rPr>
        <w:t>7</w:t>
      </w:r>
      <w:r w:rsidR="00130609">
        <w:rPr>
          <w:b/>
          <w:bCs/>
          <w:color w:val="000000"/>
          <w:sz w:val="26"/>
          <w:szCs w:val="26"/>
        </w:rPr>
        <w:t>,</w:t>
      </w:r>
      <w:r w:rsidRPr="00053CE7">
        <w:rPr>
          <w:b/>
          <w:bCs/>
          <w:color w:val="000000"/>
          <w:sz w:val="26"/>
          <w:szCs w:val="26"/>
        </w:rPr>
        <w:t>9</w:t>
      </w:r>
      <w:r w:rsidR="00130609">
        <w:rPr>
          <w:b/>
          <w:bCs/>
          <w:color w:val="000000"/>
          <w:sz w:val="26"/>
          <w:szCs w:val="26"/>
        </w:rPr>
        <w:t>0</w:t>
      </w:r>
      <w:r w:rsidRPr="00053CE7">
        <w:rPr>
          <w:b/>
          <w:bCs/>
          <w:color w:val="000000"/>
          <w:sz w:val="26"/>
          <w:szCs w:val="26"/>
        </w:rPr>
        <w:t xml:space="preserve"> zł  </w:t>
      </w:r>
      <w:r w:rsidRPr="00053CE7">
        <w:rPr>
          <w:color w:val="000000"/>
          <w:sz w:val="26"/>
          <w:szCs w:val="26"/>
        </w:rPr>
        <w:t>(</w:t>
      </w:r>
      <w:r w:rsidR="00130609">
        <w:rPr>
          <w:color w:val="000000"/>
          <w:sz w:val="26"/>
          <w:szCs w:val="26"/>
        </w:rPr>
        <w:t>dwadzieścia siedem  90/</w:t>
      </w:r>
      <w:r w:rsidRPr="00053CE7">
        <w:rPr>
          <w:color w:val="000000"/>
          <w:sz w:val="26"/>
          <w:szCs w:val="26"/>
        </w:rPr>
        <w:t>100)</w:t>
      </w:r>
    </w:p>
    <w:p w:rsidR="009E5296" w:rsidRDefault="00FD1558" w:rsidP="009E5296">
      <w:pPr>
        <w:shd w:val="clear" w:color="auto" w:fill="FFFFFF"/>
        <w:tabs>
          <w:tab w:val="left" w:pos="403"/>
        </w:tabs>
        <w:spacing w:line="342" w:lineRule="exact"/>
        <w:ind w:left="403" w:right="14" w:hanging="342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pacing w:val="-20"/>
          <w:sz w:val="26"/>
          <w:szCs w:val="26"/>
        </w:rPr>
        <w:t>5.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 xml:space="preserve">Przetarg odbędzie się dnia </w:t>
      </w:r>
      <w:r>
        <w:rPr>
          <w:b/>
          <w:bCs/>
          <w:color w:val="000000"/>
          <w:spacing w:val="-6"/>
          <w:sz w:val="26"/>
          <w:szCs w:val="26"/>
        </w:rPr>
        <w:t xml:space="preserve">20 października 2021r. o godz. 10.00 </w:t>
      </w:r>
      <w:r>
        <w:rPr>
          <w:color w:val="000000"/>
          <w:spacing w:val="-6"/>
          <w:sz w:val="26"/>
          <w:szCs w:val="26"/>
        </w:rPr>
        <w:t>w budynku Urzędu</w:t>
      </w:r>
      <w:r>
        <w:rPr>
          <w:color w:val="000000"/>
          <w:spacing w:val="-6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Gminy w Sułowie w pokoju </w:t>
      </w:r>
      <w:r>
        <w:rPr>
          <w:b/>
          <w:bCs/>
          <w:color w:val="000000"/>
          <w:sz w:val="26"/>
          <w:szCs w:val="26"/>
        </w:rPr>
        <w:t>nr 11.</w:t>
      </w:r>
    </w:p>
    <w:p w:rsidR="009E5296" w:rsidRDefault="009E5296" w:rsidP="009E5296">
      <w:pPr>
        <w:shd w:val="clear" w:color="auto" w:fill="FFFFFF"/>
        <w:tabs>
          <w:tab w:val="left" w:pos="403"/>
        </w:tabs>
        <w:spacing w:line="342" w:lineRule="exact"/>
        <w:ind w:left="403" w:right="14" w:hanging="342"/>
        <w:jc w:val="both"/>
        <w:rPr>
          <w:color w:val="000000"/>
          <w:sz w:val="26"/>
          <w:szCs w:val="26"/>
        </w:rPr>
      </w:pPr>
      <w:r w:rsidRPr="009E5296">
        <w:rPr>
          <w:bCs/>
          <w:color w:val="000000"/>
          <w:sz w:val="26"/>
          <w:szCs w:val="26"/>
        </w:rPr>
        <w:t xml:space="preserve">6. </w:t>
      </w:r>
      <w:r w:rsidRPr="009E5296">
        <w:rPr>
          <w:color w:val="000000"/>
          <w:sz w:val="26"/>
          <w:szCs w:val="26"/>
        </w:rPr>
        <w:t>Osoby zakwalifikowane do przetargu uczestniczą osobiście lub reprezentowane są przez pełnomocnika na podstawie pełnomocnictwa sporządzonego notarialnie.</w:t>
      </w:r>
      <w:r>
        <w:rPr>
          <w:color w:val="000000"/>
          <w:sz w:val="26"/>
          <w:szCs w:val="26"/>
        </w:rPr>
        <w:t xml:space="preserve">   </w:t>
      </w:r>
      <w:r w:rsidRPr="009E5296">
        <w:rPr>
          <w:color w:val="000000"/>
          <w:sz w:val="26"/>
          <w:szCs w:val="26"/>
        </w:rPr>
        <w:t xml:space="preserve"> W przypadku osób prawnych w przetargu uczestniczą osoby umocowane do działania w imieniu tych osób prawnych. Osoby uczestniczące w przetargu okazują dowody osobiste</w:t>
      </w:r>
      <w:r w:rsidR="00FD1558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231310" w:rsidRDefault="009E5296" w:rsidP="009E5296">
      <w:pPr>
        <w:shd w:val="clear" w:color="auto" w:fill="FFFFFF"/>
        <w:tabs>
          <w:tab w:val="left" w:pos="403"/>
        </w:tabs>
        <w:spacing w:line="342" w:lineRule="exact"/>
        <w:ind w:left="403" w:right="14" w:hanging="342"/>
        <w:jc w:val="both"/>
      </w:pPr>
      <w:r>
        <w:rPr>
          <w:color w:val="000000"/>
          <w:sz w:val="26"/>
          <w:szCs w:val="26"/>
        </w:rPr>
        <w:t xml:space="preserve">7. Przetarg może się odbyć, </w:t>
      </w:r>
      <w:r w:rsidRPr="009E5296">
        <w:rPr>
          <w:color w:val="000000"/>
          <w:sz w:val="26"/>
          <w:szCs w:val="26"/>
        </w:rPr>
        <w:t>chociażby zakwalifikowano do p</w:t>
      </w:r>
      <w:r w:rsidR="00A34DC2">
        <w:rPr>
          <w:color w:val="000000"/>
          <w:sz w:val="26"/>
          <w:szCs w:val="26"/>
        </w:rPr>
        <w:t>rzetargu tylko jednego oferenta.</w:t>
      </w:r>
    </w:p>
    <w:p w:rsidR="009E5296" w:rsidRPr="009E5296" w:rsidRDefault="00A34DC2" w:rsidP="00A34DC2">
      <w:pPr>
        <w:shd w:val="clear" w:color="auto" w:fill="FFFFFF"/>
        <w:tabs>
          <w:tab w:val="left" w:pos="403"/>
        </w:tabs>
        <w:spacing w:line="346" w:lineRule="exact"/>
        <w:ind w:left="405" w:hanging="405"/>
        <w:jc w:val="both"/>
        <w:rPr>
          <w:color w:val="000000"/>
          <w:spacing w:val="-15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8.</w:t>
      </w:r>
      <w:r>
        <w:rPr>
          <w:bCs/>
          <w:color w:val="000000"/>
          <w:sz w:val="26"/>
          <w:szCs w:val="26"/>
        </w:rPr>
        <w:tab/>
      </w:r>
      <w:r w:rsidR="009E5296" w:rsidRPr="00D35CBB">
        <w:rPr>
          <w:bCs/>
          <w:color w:val="000000"/>
          <w:sz w:val="26"/>
          <w:szCs w:val="26"/>
        </w:rPr>
        <w:t xml:space="preserve">W przypadku uregulowania wadium </w:t>
      </w:r>
      <w:r w:rsidR="009E5296">
        <w:rPr>
          <w:bCs/>
          <w:color w:val="000000"/>
          <w:sz w:val="26"/>
          <w:szCs w:val="26"/>
        </w:rPr>
        <w:t xml:space="preserve">za pośrednictwem poczty lub banków, wpłaty </w:t>
      </w:r>
      <w:r>
        <w:rPr>
          <w:bCs/>
          <w:color w:val="000000"/>
          <w:sz w:val="26"/>
          <w:szCs w:val="26"/>
        </w:rPr>
        <w:t xml:space="preserve"> </w:t>
      </w:r>
      <w:r w:rsidR="009E5296">
        <w:rPr>
          <w:bCs/>
          <w:color w:val="000000"/>
          <w:sz w:val="26"/>
          <w:szCs w:val="26"/>
        </w:rPr>
        <w:t>należy dokonać z takim wyprzedzeniem, aby wyżej wymieniona kwota wadium wpłynęła na konto Gminy Sułów w terminie określonym w ogłoszeniu. Dowód wpłaty wadium powinien jednoznacznie wskazywać kto wpłacił wadium i tym samym kto uprawniony jest do wzięcia udziału w przetargu.</w:t>
      </w:r>
    </w:p>
    <w:p w:rsidR="00231310" w:rsidRDefault="00FD1558" w:rsidP="009E5296">
      <w:pPr>
        <w:shd w:val="clear" w:color="auto" w:fill="FFFFFF"/>
        <w:tabs>
          <w:tab w:val="left" w:pos="403"/>
        </w:tabs>
        <w:spacing w:line="346" w:lineRule="exact"/>
        <w:ind w:left="403"/>
        <w:jc w:val="both"/>
        <w:rPr>
          <w:color w:val="000000"/>
          <w:spacing w:val="-15"/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 xml:space="preserve">Dowód wniesienia wadium przez uczestnika przetargu podlega przedłożeniu komisji </w:t>
      </w:r>
      <w:r>
        <w:rPr>
          <w:color w:val="000000"/>
          <w:sz w:val="26"/>
          <w:szCs w:val="26"/>
        </w:rPr>
        <w:t>przetargowej przed otwarciem przetargu.</w:t>
      </w:r>
      <w:r w:rsidR="009E5296">
        <w:rPr>
          <w:color w:val="000000"/>
          <w:sz w:val="26"/>
          <w:szCs w:val="26"/>
        </w:rPr>
        <w:t xml:space="preserve"> </w:t>
      </w:r>
    </w:p>
    <w:p w:rsidR="00231310" w:rsidRPr="00A34DC2" w:rsidRDefault="00A34DC2" w:rsidP="00A34DC2">
      <w:pPr>
        <w:shd w:val="clear" w:color="auto" w:fill="FFFFFF"/>
        <w:tabs>
          <w:tab w:val="left" w:pos="403"/>
        </w:tabs>
        <w:spacing w:line="349" w:lineRule="exact"/>
        <w:ind w:left="403" w:hanging="403"/>
        <w:rPr>
          <w:color w:val="000000"/>
          <w:spacing w:val="-16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9. </w:t>
      </w:r>
      <w:r>
        <w:rPr>
          <w:color w:val="000000"/>
          <w:spacing w:val="-4"/>
          <w:sz w:val="26"/>
          <w:szCs w:val="26"/>
        </w:rPr>
        <w:tab/>
      </w:r>
      <w:r w:rsidR="00FD1558" w:rsidRPr="00A34DC2">
        <w:rPr>
          <w:color w:val="000000"/>
          <w:spacing w:val="-4"/>
          <w:sz w:val="26"/>
          <w:szCs w:val="26"/>
        </w:rPr>
        <w:t>Wadium wpłacone przez uczestnika przetargu, k</w:t>
      </w:r>
      <w:r>
        <w:rPr>
          <w:color w:val="000000"/>
          <w:spacing w:val="-4"/>
          <w:sz w:val="26"/>
          <w:szCs w:val="26"/>
        </w:rPr>
        <w:t xml:space="preserve">tóry przetarg wygrał, zaliczone  </w:t>
      </w:r>
      <w:r w:rsidR="00FD1558" w:rsidRPr="00A34DC2">
        <w:rPr>
          <w:color w:val="000000"/>
          <w:sz w:val="26"/>
          <w:szCs w:val="26"/>
        </w:rPr>
        <w:t>zostanie na poczet ceny nabycia.</w:t>
      </w:r>
      <w:r w:rsidR="009E5296" w:rsidRPr="00A34DC2">
        <w:rPr>
          <w:color w:val="000000"/>
          <w:sz w:val="26"/>
          <w:szCs w:val="26"/>
        </w:rPr>
        <w:t xml:space="preserve"> </w:t>
      </w:r>
      <w:r w:rsidR="009E5296" w:rsidRPr="00A34DC2">
        <w:rPr>
          <w:color w:val="000000"/>
          <w:spacing w:val="-6"/>
          <w:sz w:val="26"/>
          <w:szCs w:val="26"/>
        </w:rPr>
        <w:t xml:space="preserve">Potwierdzenie wpłaty wadium równoznaczne jest z wyrażeniem zgody na przetwarzanie danych osobowych przez Gminę Sułów dla potrzeb przeprowadzenia postępowania przetargowego na sprzedaż ww. nieruchomości oraz na opublikowanie na tablicy informacyjnej Urzędu Gminy Sułów informacji, która </w:t>
      </w:r>
      <w:r w:rsidR="009E5296" w:rsidRPr="00A34DC2">
        <w:rPr>
          <w:color w:val="000000"/>
          <w:spacing w:val="-6"/>
          <w:sz w:val="26"/>
          <w:szCs w:val="26"/>
        </w:rPr>
        <w:lastRenderedPageBreak/>
        <w:t>zawiera dane (imię i nazwisko/ nazwa firmy) dotyczącej wyniku przetargu.</w:t>
      </w:r>
    </w:p>
    <w:p w:rsidR="00527055" w:rsidRDefault="00A34DC2" w:rsidP="00527055">
      <w:pPr>
        <w:shd w:val="clear" w:color="auto" w:fill="FFFFFF"/>
        <w:tabs>
          <w:tab w:val="left" w:pos="403"/>
        </w:tabs>
        <w:spacing w:before="25" w:line="342" w:lineRule="exact"/>
        <w:ind w:right="83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10. </w:t>
      </w:r>
      <w:r w:rsidR="00527055" w:rsidRPr="00527055">
        <w:rPr>
          <w:color w:val="000000"/>
          <w:spacing w:val="-8"/>
          <w:sz w:val="26"/>
          <w:szCs w:val="26"/>
        </w:rPr>
        <w:t>Wadium ulega przepadkowi w razie uchylenia się od zawarcia umowy uczestnika, który przetarg wygrał.</w:t>
      </w:r>
    </w:p>
    <w:p w:rsidR="00A34DC2" w:rsidRDefault="00A34DC2" w:rsidP="00527055">
      <w:pPr>
        <w:shd w:val="clear" w:color="auto" w:fill="FFFFFF"/>
        <w:tabs>
          <w:tab w:val="left" w:pos="403"/>
        </w:tabs>
        <w:spacing w:before="25" w:line="342" w:lineRule="exact"/>
        <w:ind w:right="83"/>
        <w:jc w:val="both"/>
        <w:rPr>
          <w:color w:val="000000"/>
          <w:spacing w:val="-6"/>
          <w:sz w:val="26"/>
          <w:szCs w:val="26"/>
        </w:rPr>
      </w:pPr>
      <w:bookmarkStart w:id="0" w:name="_GoBack"/>
      <w:bookmarkEnd w:id="0"/>
      <w:r>
        <w:rPr>
          <w:color w:val="000000"/>
          <w:spacing w:val="-8"/>
          <w:sz w:val="26"/>
          <w:szCs w:val="26"/>
        </w:rPr>
        <w:t xml:space="preserve">11. </w:t>
      </w:r>
      <w:r>
        <w:rPr>
          <w:color w:val="000000"/>
          <w:spacing w:val="-6"/>
          <w:sz w:val="26"/>
          <w:szCs w:val="26"/>
        </w:rPr>
        <w:t>Opłaty notarialne i sądowe związane z zawarciem umowy sprzedaży w formie aktu notarialnego oraz z przeprowadzeniem postępowania wieczystoksięgowego w całości ponosi nabywca nieruchomości.</w:t>
      </w:r>
    </w:p>
    <w:p w:rsidR="00590F4F" w:rsidRPr="00A34DC2" w:rsidRDefault="00590F4F" w:rsidP="00A34DC2">
      <w:pPr>
        <w:shd w:val="clear" w:color="auto" w:fill="FFFFFF"/>
        <w:tabs>
          <w:tab w:val="left" w:pos="403"/>
        </w:tabs>
        <w:spacing w:line="276" w:lineRule="auto"/>
        <w:ind w:right="7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12. Gminie Sułów nie są znane warunki geologiczne i geotechniczne nieruchomości. Ustalony w drodze przetargu nabywca działki 893 będzie zobowiązany oświadczyć         w umowie sprzedaży sporządzonej w formie aktu notarialnego, że zrzeka się wobec Gminy Sułów wszelkich roszczeń wynikających z tego tytułu, a ponadto że zna i akceptuje aktualny stan zagospodarowania przedmiotowej nieruchomości.</w:t>
      </w:r>
    </w:p>
    <w:p w:rsidR="00231310" w:rsidRPr="00A34DC2" w:rsidRDefault="00590F4F" w:rsidP="00A34DC2">
      <w:pPr>
        <w:shd w:val="clear" w:color="auto" w:fill="FFFFFF"/>
        <w:tabs>
          <w:tab w:val="left" w:pos="403"/>
        </w:tabs>
        <w:spacing w:before="4" w:line="342" w:lineRule="exact"/>
        <w:rPr>
          <w:color w:val="000000"/>
          <w:spacing w:val="-15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>13</w:t>
      </w:r>
      <w:r w:rsidR="00A34DC2">
        <w:rPr>
          <w:color w:val="000000"/>
          <w:spacing w:val="-10"/>
          <w:sz w:val="26"/>
          <w:szCs w:val="26"/>
        </w:rPr>
        <w:t xml:space="preserve">. </w:t>
      </w:r>
      <w:r w:rsidR="00FD1558" w:rsidRPr="00A34DC2">
        <w:rPr>
          <w:color w:val="000000"/>
          <w:spacing w:val="-10"/>
          <w:sz w:val="26"/>
          <w:szCs w:val="26"/>
        </w:rPr>
        <w:t>Wadium złożone przez Oferentów, którzy nie wygrają przetargu zostanie zwrócone</w:t>
      </w:r>
    </w:p>
    <w:p w:rsidR="009E5296" w:rsidRPr="009E5296" w:rsidRDefault="00FD1558" w:rsidP="00A34DC2">
      <w:pPr>
        <w:shd w:val="clear" w:color="auto" w:fill="FFFFFF"/>
        <w:spacing w:before="7" w:line="342" w:lineRule="exact"/>
        <w:ind w:firstLine="61"/>
        <w:rPr>
          <w:color w:val="000000"/>
          <w:spacing w:val="-10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>w ciągu 3 dni po zakończeniu przetargu na konto podane przez oferenta.</w:t>
      </w:r>
    </w:p>
    <w:p w:rsidR="00590F4F" w:rsidRDefault="00A34DC2" w:rsidP="00A34DC2">
      <w:pPr>
        <w:shd w:val="clear" w:color="auto" w:fill="FFFFFF"/>
        <w:tabs>
          <w:tab w:val="left" w:pos="403"/>
        </w:tabs>
        <w:spacing w:before="4" w:line="342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590F4F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  <w:r w:rsidR="00FD1558">
        <w:rPr>
          <w:color w:val="000000"/>
          <w:sz w:val="26"/>
          <w:szCs w:val="26"/>
        </w:rPr>
        <w:t>Wójt Gminy Sułów zastrzega sobie prawo odwołania przetargu z przyczyn</w:t>
      </w:r>
      <w:r w:rsidR="00FD1558">
        <w:rPr>
          <w:color w:val="000000"/>
          <w:sz w:val="26"/>
          <w:szCs w:val="26"/>
        </w:rPr>
        <w:br/>
        <w:t>uzasadnionych.</w:t>
      </w:r>
    </w:p>
    <w:p w:rsidR="00C85F59" w:rsidRDefault="00590F4F" w:rsidP="00590F4F">
      <w:pPr>
        <w:shd w:val="clear" w:color="auto" w:fill="FFFFFF"/>
        <w:tabs>
          <w:tab w:val="left" w:pos="142"/>
        </w:tabs>
        <w:spacing w:line="276" w:lineRule="auto"/>
        <w:jc w:val="both"/>
      </w:pPr>
      <w:r>
        <w:rPr>
          <w:color w:val="000000"/>
          <w:sz w:val="26"/>
          <w:szCs w:val="26"/>
        </w:rPr>
        <w:t>15</w:t>
      </w:r>
      <w:r w:rsidR="00C85F59">
        <w:rPr>
          <w:color w:val="000000"/>
          <w:sz w:val="26"/>
          <w:szCs w:val="26"/>
        </w:rPr>
        <w:t xml:space="preserve">. </w:t>
      </w:r>
      <w:r w:rsidR="00C85F59" w:rsidRPr="00006BEB">
        <w:rPr>
          <w:color w:val="000000"/>
          <w:spacing w:val="-10"/>
          <w:sz w:val="26"/>
          <w:szCs w:val="26"/>
        </w:rPr>
        <w:t>Ogłoszenie jest zamieszczone w Biuletynie Informacji Publicznej Urzędu Gminy Sułów</w:t>
      </w:r>
      <w:r w:rsidR="00C85F59">
        <w:rPr>
          <w:color w:val="000000"/>
          <w:spacing w:val="-10"/>
          <w:sz w:val="26"/>
          <w:szCs w:val="26"/>
        </w:rPr>
        <w:t xml:space="preserve">, </w:t>
      </w:r>
      <w:r>
        <w:rPr>
          <w:color w:val="000000"/>
          <w:spacing w:val="-10"/>
          <w:sz w:val="26"/>
          <w:szCs w:val="26"/>
        </w:rPr>
        <w:t xml:space="preserve"> na tablicy ogłoszeń </w:t>
      </w:r>
      <w:r w:rsidR="00C85F59">
        <w:rPr>
          <w:color w:val="000000"/>
          <w:spacing w:val="-10"/>
          <w:sz w:val="26"/>
          <w:szCs w:val="26"/>
        </w:rPr>
        <w:t xml:space="preserve">w siedzibie tutejszego Urzędu oraz </w:t>
      </w:r>
      <w:r>
        <w:rPr>
          <w:color w:val="000000"/>
          <w:spacing w:val="-10"/>
          <w:sz w:val="26"/>
          <w:szCs w:val="26"/>
        </w:rPr>
        <w:t xml:space="preserve">podane do publicznej wiadomości       </w:t>
      </w:r>
      <w:r w:rsidR="00C85F59">
        <w:rPr>
          <w:color w:val="000000"/>
          <w:spacing w:val="-10"/>
          <w:sz w:val="26"/>
          <w:szCs w:val="26"/>
        </w:rPr>
        <w:t>w sposób zwyczajowo przyjęty, tj. w zakładce Aktualności na stronie www.sulow.pl</w:t>
      </w:r>
      <w:r w:rsidR="00C85F59" w:rsidRPr="00006BEB">
        <w:rPr>
          <w:color w:val="000000"/>
          <w:spacing w:val="-10"/>
          <w:sz w:val="26"/>
          <w:szCs w:val="26"/>
        </w:rPr>
        <w:t>.</w:t>
      </w:r>
    </w:p>
    <w:p w:rsidR="00FD1558" w:rsidRDefault="00FD1558" w:rsidP="00A34DC2">
      <w:pPr>
        <w:shd w:val="clear" w:color="auto" w:fill="FFFFFF"/>
        <w:tabs>
          <w:tab w:val="left" w:pos="403"/>
        </w:tabs>
        <w:spacing w:before="4" w:line="342" w:lineRule="exact"/>
      </w:pPr>
      <w:r>
        <w:rPr>
          <w:color w:val="000000"/>
          <w:spacing w:val="-9"/>
          <w:sz w:val="26"/>
          <w:szCs w:val="26"/>
        </w:rPr>
        <w:t xml:space="preserve">Dodatkowych informacji o nieruchomości będącej przedmiotem przetargu </w:t>
      </w:r>
      <w:r>
        <w:rPr>
          <w:color w:val="000000"/>
          <w:spacing w:val="-5"/>
          <w:sz w:val="26"/>
          <w:szCs w:val="26"/>
        </w:rPr>
        <w:t xml:space="preserve">udziela pracownik Referatu Rozwoju pod numerem tel.: (84)  6826 843. </w:t>
      </w:r>
      <w:r>
        <w:rPr>
          <w:color w:val="000000"/>
          <w:spacing w:val="-12"/>
          <w:sz w:val="26"/>
          <w:szCs w:val="26"/>
        </w:rPr>
        <w:t xml:space="preserve">12. </w:t>
      </w:r>
    </w:p>
    <w:sectPr w:rsidR="00FD1558">
      <w:pgSz w:w="11909" w:h="16834"/>
      <w:pgMar w:top="1375" w:right="991" w:bottom="360" w:left="188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5B0C"/>
    <w:multiLevelType w:val="hybridMultilevel"/>
    <w:tmpl w:val="12CEA7D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B46C9"/>
    <w:multiLevelType w:val="singleLevel"/>
    <w:tmpl w:val="B4187564"/>
    <w:lvl w:ilvl="0">
      <w:start w:val="2"/>
      <w:numFmt w:val="decimal"/>
      <w:lvlText w:val="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2">
    <w:nsid w:val="39F23A7F"/>
    <w:multiLevelType w:val="hybridMultilevel"/>
    <w:tmpl w:val="A4721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C53B4"/>
    <w:multiLevelType w:val="hybridMultilevel"/>
    <w:tmpl w:val="D7C65AD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451C7"/>
    <w:multiLevelType w:val="hybridMultilevel"/>
    <w:tmpl w:val="8472789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72AC8"/>
    <w:multiLevelType w:val="hybridMultilevel"/>
    <w:tmpl w:val="0FC8EBB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E1EB2"/>
    <w:multiLevelType w:val="singleLevel"/>
    <w:tmpl w:val="6F741C76"/>
    <w:lvl w:ilvl="0">
      <w:start w:val="6"/>
      <w:numFmt w:val="decimal"/>
      <w:lvlText w:val="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58"/>
    <w:rsid w:val="00053CE7"/>
    <w:rsid w:val="00130609"/>
    <w:rsid w:val="0015604B"/>
    <w:rsid w:val="00231310"/>
    <w:rsid w:val="004B47F2"/>
    <w:rsid w:val="00527055"/>
    <w:rsid w:val="00590F4F"/>
    <w:rsid w:val="007256F6"/>
    <w:rsid w:val="009E5296"/>
    <w:rsid w:val="00A34DC2"/>
    <w:rsid w:val="00C85F59"/>
    <w:rsid w:val="00E62C50"/>
    <w:rsid w:val="00FD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Stefańska</dc:creator>
  <cp:lastModifiedBy>Urszula Malinowska</cp:lastModifiedBy>
  <cp:revision>10</cp:revision>
  <cp:lastPrinted>2021-09-17T08:20:00Z</cp:lastPrinted>
  <dcterms:created xsi:type="dcterms:W3CDTF">2021-09-16T11:59:00Z</dcterms:created>
  <dcterms:modified xsi:type="dcterms:W3CDTF">2021-09-17T08:29:00Z</dcterms:modified>
</cp:coreProperties>
</file>